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310E" w14:textId="69495C1F" w:rsidR="008B5BEA" w:rsidRDefault="008B5B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7B67E9" wp14:editId="3D50F21E">
            <wp:simplePos x="0" y="0"/>
            <wp:positionH relativeFrom="column">
              <wp:posOffset>4603750</wp:posOffset>
            </wp:positionH>
            <wp:positionV relativeFrom="paragraph">
              <wp:posOffset>292</wp:posOffset>
            </wp:positionV>
            <wp:extent cx="1774800" cy="1098000"/>
            <wp:effectExtent l="0" t="0" r="0" b="6985"/>
            <wp:wrapThrough wrapText="bothSides">
              <wp:wrapPolygon edited="0">
                <wp:start x="0" y="0"/>
                <wp:lineTo x="0" y="21363"/>
                <wp:lineTo x="21337" y="21363"/>
                <wp:lineTo x="2133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0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C4A864" wp14:editId="3AA5C5A9">
            <wp:simplePos x="0" y="0"/>
            <wp:positionH relativeFrom="column">
              <wp:posOffset>474345</wp:posOffset>
            </wp:positionH>
            <wp:positionV relativeFrom="paragraph">
              <wp:posOffset>0</wp:posOffset>
            </wp:positionV>
            <wp:extent cx="915341" cy="1123200"/>
            <wp:effectExtent l="0" t="0" r="0" b="1270"/>
            <wp:wrapThrough wrapText="bothSides">
              <wp:wrapPolygon edited="0">
                <wp:start x="0" y="0"/>
                <wp:lineTo x="0" y="21258"/>
                <wp:lineTo x="21135" y="21258"/>
                <wp:lineTo x="211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41" cy="11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5C77B" wp14:editId="73E6CBC8">
            <wp:simplePos x="0" y="0"/>
            <wp:positionH relativeFrom="column">
              <wp:posOffset>2041525</wp:posOffset>
            </wp:positionH>
            <wp:positionV relativeFrom="paragraph">
              <wp:posOffset>0</wp:posOffset>
            </wp:positionV>
            <wp:extent cx="21342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01" y="21150"/>
                <wp:lineTo x="2140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8E8808" w14:textId="3868526B" w:rsidR="008B5BEA" w:rsidRDefault="008B5BEA"/>
    <w:p w14:paraId="206E2B4E" w14:textId="2232F889" w:rsidR="008B5BEA" w:rsidRDefault="008B5BEA"/>
    <w:p w14:paraId="75A4D874" w14:textId="3E5FF0A5" w:rsidR="008B5BEA" w:rsidRDefault="00B13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E5437A" wp14:editId="4079E5DC">
                <wp:simplePos x="0" y="0"/>
                <wp:positionH relativeFrom="column">
                  <wp:posOffset>-228600</wp:posOffset>
                </wp:positionH>
                <wp:positionV relativeFrom="paragraph">
                  <wp:posOffset>347345</wp:posOffset>
                </wp:positionV>
                <wp:extent cx="7200900" cy="15621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562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408C" w14:textId="53D83DC0" w:rsidR="00D23C5E" w:rsidRPr="00861DB1" w:rsidRDefault="00182A47" w:rsidP="00D23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61DB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22 </w:t>
                            </w:r>
                            <w:r w:rsidR="00D23C5E" w:rsidRPr="00861DB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décembre 2018 </w:t>
                            </w:r>
                            <w:r w:rsidRPr="00861DB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Forcalquier</w:t>
                            </w:r>
                            <w:r w:rsidR="00B13356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 12H</w:t>
                            </w:r>
                          </w:p>
                          <w:p w14:paraId="5AE9558E" w14:textId="0C829662" w:rsidR="00182A47" w:rsidRPr="00B13356" w:rsidRDefault="00B13356" w:rsidP="00D23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33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RDV Parking « casino » suivi d’une grande manifestation convergente !</w:t>
                            </w:r>
                          </w:p>
                          <w:p w14:paraId="516A7593" w14:textId="09133D88" w:rsidR="00D23C5E" w:rsidRPr="00861DB1" w:rsidRDefault="00182A47" w:rsidP="00D23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61DB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TOUS ENSEMBLE, C’EST POSSIBLE </w:t>
                            </w:r>
                            <w:r w:rsidR="00D23C5E" w:rsidRPr="00861DB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43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pt;margin-top:27.35pt;width:567pt;height:1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" fillcolor="red">
                <v:textbox>
                  <w:txbxContent>
                    <w:p w14:paraId="0454408C" w14:textId="53D83DC0" w:rsidR="00D23C5E" w:rsidRPr="00861DB1" w:rsidRDefault="00182A47" w:rsidP="00D23C5E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861DB1"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22 </w:t>
                      </w:r>
                      <w:r w:rsidR="00D23C5E" w:rsidRPr="00861DB1"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décembre 2018 </w:t>
                      </w:r>
                      <w:r w:rsidRPr="00861DB1"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Forcalquier</w:t>
                      </w:r>
                      <w:r w:rsidR="00B13356"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 12H</w:t>
                      </w:r>
                    </w:p>
                    <w:p w14:paraId="5AE9558E" w14:textId="0C829662" w:rsidR="00182A47" w:rsidRPr="00B13356" w:rsidRDefault="00B13356" w:rsidP="00D23C5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335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RDV Parking « casino » suivi d’une grande manifestation convergente !</w:t>
                      </w:r>
                    </w:p>
                    <w:p w14:paraId="516A7593" w14:textId="09133D88" w:rsidR="00D23C5E" w:rsidRPr="00861DB1" w:rsidRDefault="00182A47" w:rsidP="00D23C5E">
                      <w:pPr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861DB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TOUS ENSEMBLE, C’EST POSSIBLE </w:t>
                      </w:r>
                      <w:r w:rsidR="00D23C5E" w:rsidRPr="00861DB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D3688" w14:textId="742781DA" w:rsidR="002C0373" w:rsidRPr="00E70111" w:rsidRDefault="002C0373">
      <w:bookmarkStart w:id="0" w:name="_GoBack"/>
      <w:bookmarkEnd w:id="0"/>
      <w:r w:rsidRPr="00C87D65">
        <w:rPr>
          <w:sz w:val="24"/>
          <w:szCs w:val="24"/>
        </w:rPr>
        <w:t xml:space="preserve">Le moment est propice pour </w:t>
      </w:r>
      <w:r w:rsidR="00D70175">
        <w:rPr>
          <w:sz w:val="24"/>
          <w:szCs w:val="24"/>
        </w:rPr>
        <w:t>tous ensemble s’engager dans l</w:t>
      </w:r>
      <w:r w:rsidRPr="00C87D65">
        <w:rPr>
          <w:sz w:val="24"/>
          <w:szCs w:val="24"/>
        </w:rPr>
        <w:t xml:space="preserve">’action, </w:t>
      </w:r>
      <w:r w:rsidR="00182A47">
        <w:rPr>
          <w:sz w:val="24"/>
          <w:szCs w:val="24"/>
        </w:rPr>
        <w:t>le rassemblement c’est le cadeau de noël qu’il nous</w:t>
      </w:r>
      <w:r w:rsidR="00EC113E">
        <w:rPr>
          <w:sz w:val="24"/>
          <w:szCs w:val="24"/>
        </w:rPr>
        <w:t xml:space="preserve"> faut </w:t>
      </w:r>
      <w:r w:rsidR="00182A47">
        <w:rPr>
          <w:sz w:val="24"/>
          <w:szCs w:val="24"/>
        </w:rPr>
        <w:t>porter au gouvernement</w:t>
      </w:r>
      <w:r w:rsidR="00EB3D32">
        <w:rPr>
          <w:sz w:val="24"/>
          <w:szCs w:val="24"/>
        </w:rPr>
        <w:t> !</w:t>
      </w:r>
    </w:p>
    <w:p w14:paraId="7731DB91" w14:textId="77C8DFF0" w:rsidR="00C87D65" w:rsidRDefault="002C0373">
      <w:pPr>
        <w:rPr>
          <w:b/>
          <w:sz w:val="24"/>
          <w:szCs w:val="24"/>
        </w:rPr>
      </w:pPr>
      <w:r w:rsidRPr="00C87D65">
        <w:rPr>
          <w:sz w:val="24"/>
          <w:szCs w:val="24"/>
        </w:rPr>
        <w:t>L</w:t>
      </w:r>
      <w:r w:rsidR="00D70175">
        <w:rPr>
          <w:sz w:val="24"/>
          <w:szCs w:val="24"/>
        </w:rPr>
        <w:t>’engagement du</w:t>
      </w:r>
      <w:r w:rsidRPr="00C87D65">
        <w:rPr>
          <w:sz w:val="24"/>
          <w:szCs w:val="24"/>
        </w:rPr>
        <w:t xml:space="preserve"> mouvement syndical dans son ensemble</w:t>
      </w:r>
      <w:r w:rsidR="00D70175">
        <w:rPr>
          <w:sz w:val="24"/>
          <w:szCs w:val="24"/>
        </w:rPr>
        <w:t>,</w:t>
      </w:r>
      <w:r w:rsidRPr="00C87D65">
        <w:rPr>
          <w:sz w:val="24"/>
          <w:szCs w:val="24"/>
        </w:rPr>
        <w:t xml:space="preserve"> donner</w:t>
      </w:r>
      <w:r w:rsidR="00D70175">
        <w:rPr>
          <w:sz w:val="24"/>
          <w:szCs w:val="24"/>
        </w:rPr>
        <w:t>a de l’épaisseur à nos luttes.</w:t>
      </w:r>
      <w:r w:rsidR="0014240B" w:rsidRPr="00C87D65">
        <w:rPr>
          <w:sz w:val="24"/>
          <w:szCs w:val="24"/>
        </w:rPr>
        <w:t xml:space="preserve"> </w:t>
      </w:r>
      <w:r w:rsidR="00D70175" w:rsidRPr="00D70175">
        <w:rPr>
          <w:b/>
          <w:sz w:val="24"/>
          <w:szCs w:val="24"/>
        </w:rPr>
        <w:t>C</w:t>
      </w:r>
      <w:r w:rsidR="0014240B" w:rsidRPr="00D70175">
        <w:rPr>
          <w:b/>
          <w:sz w:val="24"/>
          <w:szCs w:val="24"/>
        </w:rPr>
        <w:t>e</w:t>
      </w:r>
      <w:r w:rsidR="0014240B" w:rsidRPr="00C87D65">
        <w:rPr>
          <w:b/>
          <w:sz w:val="24"/>
          <w:szCs w:val="24"/>
        </w:rPr>
        <w:t xml:space="preserve"> ne sont pas les mesures proposées par MACRON qui écartent chômeurs, retraités et une grosse part</w:t>
      </w:r>
      <w:r w:rsidR="00C87D65">
        <w:rPr>
          <w:b/>
          <w:sz w:val="24"/>
          <w:szCs w:val="24"/>
        </w:rPr>
        <w:t>i</w:t>
      </w:r>
      <w:r w:rsidR="0014240B" w:rsidRPr="00C87D65">
        <w:rPr>
          <w:b/>
          <w:sz w:val="24"/>
          <w:szCs w:val="24"/>
        </w:rPr>
        <w:t>e des salariés qui calmeront un peuple en colère.</w:t>
      </w:r>
    </w:p>
    <w:p w14:paraId="7043FC43" w14:textId="584CF259" w:rsidR="00182A47" w:rsidRPr="00B10178" w:rsidRDefault="00182A47" w:rsidP="00B10178">
      <w:pPr>
        <w:jc w:val="center"/>
        <w:rPr>
          <w:b/>
          <w:sz w:val="36"/>
          <w:szCs w:val="36"/>
        </w:rPr>
      </w:pPr>
      <w:r w:rsidRPr="00B10178">
        <w:rPr>
          <w:b/>
          <w:sz w:val="36"/>
          <w:szCs w:val="36"/>
        </w:rPr>
        <w:t>Face à cela ce n’est pas la couleur du gilet qui va nous diviser !</w:t>
      </w:r>
    </w:p>
    <w:p w14:paraId="4EC1338D" w14:textId="77777777" w:rsidR="00E70111" w:rsidRPr="00E70111" w:rsidRDefault="0014240B">
      <w:pPr>
        <w:rPr>
          <w:b/>
          <w:sz w:val="28"/>
          <w:szCs w:val="28"/>
          <w:u w:val="single"/>
        </w:rPr>
      </w:pPr>
      <w:r w:rsidRPr="00E70111">
        <w:rPr>
          <w:b/>
          <w:sz w:val="28"/>
          <w:szCs w:val="28"/>
          <w:u w:val="single"/>
        </w:rPr>
        <w:t>D’autant plus que le</w:t>
      </w:r>
      <w:r w:rsidR="0077223F" w:rsidRPr="00E70111">
        <w:rPr>
          <w:b/>
          <w:sz w:val="28"/>
          <w:szCs w:val="28"/>
          <w:u w:val="single"/>
        </w:rPr>
        <w:t>s grands patrons</w:t>
      </w:r>
      <w:r w:rsidRPr="00E70111">
        <w:rPr>
          <w:b/>
          <w:sz w:val="28"/>
          <w:szCs w:val="28"/>
          <w:u w:val="single"/>
        </w:rPr>
        <w:t xml:space="preserve"> s’en sort</w:t>
      </w:r>
      <w:r w:rsidR="0077223F" w:rsidRPr="00E70111">
        <w:rPr>
          <w:b/>
          <w:sz w:val="28"/>
          <w:szCs w:val="28"/>
          <w:u w:val="single"/>
        </w:rPr>
        <w:t>ent</w:t>
      </w:r>
      <w:r w:rsidRPr="00E70111">
        <w:rPr>
          <w:b/>
          <w:sz w:val="28"/>
          <w:szCs w:val="28"/>
          <w:u w:val="single"/>
        </w:rPr>
        <w:t xml:space="preserve"> bien encore une fois</w:t>
      </w:r>
      <w:r w:rsidR="00E70111">
        <w:rPr>
          <w:b/>
          <w:sz w:val="28"/>
          <w:szCs w:val="28"/>
          <w:u w:val="single"/>
        </w:rPr>
        <w:t> !</w:t>
      </w:r>
    </w:p>
    <w:p w14:paraId="64E37506" w14:textId="31936824" w:rsidR="002C0373" w:rsidRPr="0077223F" w:rsidRDefault="00E70111">
      <w:pPr>
        <w:rPr>
          <w:b/>
          <w:sz w:val="24"/>
          <w:szCs w:val="24"/>
        </w:rPr>
      </w:pPr>
      <w:r w:rsidRPr="00EB3D3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50F99A" wp14:editId="46B2E5FF">
                <wp:simplePos x="0" y="0"/>
                <wp:positionH relativeFrom="column">
                  <wp:posOffset>4282440</wp:posOffset>
                </wp:positionH>
                <wp:positionV relativeFrom="paragraph">
                  <wp:posOffset>44450</wp:posOffset>
                </wp:positionV>
                <wp:extent cx="2360930" cy="300990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63E5" w14:textId="55B1AA82" w:rsidR="00EB3D32" w:rsidRPr="009D6F4F" w:rsidRDefault="00B10178" w:rsidP="009D6F4F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6F4F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L’argent existe et bien plus qu’ils veulent nous le faire croire</w:t>
                            </w:r>
                            <w:r w:rsidR="009D6F4F" w:rsidRPr="009D6F4F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 !</w:t>
                            </w:r>
                          </w:p>
                          <w:p w14:paraId="1BE73171" w14:textId="1A99E3A2" w:rsidR="009D6F4F" w:rsidRPr="009D6F4F" w:rsidRDefault="009D6F4F" w:rsidP="009D6F4F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6F4F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CICE</w:t>
                            </w:r>
                            <w:r w:rsidRPr="009D6F4F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= 40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6F4F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milliards qui doivent servir à augmenter salaires, pensions et minimas sociaux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F99A" id="_x0000_s1027" type="#_x0000_t202" style="position:absolute;margin-left:337.2pt;margin-top:3.5pt;width:185.9pt;height:23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" fillcolor="red">
                <v:textbox>
                  <w:txbxContent>
                    <w:p w14:paraId="125063E5" w14:textId="55B1AA82" w:rsidR="00EB3D32" w:rsidRPr="009D6F4F" w:rsidRDefault="00B10178" w:rsidP="009D6F4F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6F4F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L’argent existe et bien plus qu’ils veulent nous le faire croire</w:t>
                      </w:r>
                      <w:r w:rsidR="009D6F4F" w:rsidRPr="009D6F4F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 !</w:t>
                      </w:r>
                    </w:p>
                    <w:p w14:paraId="1BE73171" w14:textId="1A99E3A2" w:rsidR="009D6F4F" w:rsidRPr="009D6F4F" w:rsidRDefault="009D6F4F" w:rsidP="009D6F4F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6F4F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CICE</w:t>
                      </w:r>
                      <w:r w:rsidRPr="009D6F4F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= 40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9D6F4F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milliards qui doivent servir à augmenter salaires, pensions et minimas sociaux 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0178">
        <w:rPr>
          <w:b/>
          <w:sz w:val="24"/>
          <w:szCs w:val="24"/>
        </w:rPr>
        <w:t>L</w:t>
      </w:r>
      <w:r w:rsidR="002C0373" w:rsidRPr="0077223F">
        <w:rPr>
          <w:b/>
          <w:sz w:val="24"/>
          <w:szCs w:val="24"/>
        </w:rPr>
        <w:t xml:space="preserve">es syndicats CGT, SOLIDAIRES, FSU </w:t>
      </w:r>
      <w:proofErr w:type="gramStart"/>
      <w:r w:rsidR="002C0373" w:rsidRPr="0077223F">
        <w:rPr>
          <w:b/>
          <w:sz w:val="24"/>
          <w:szCs w:val="24"/>
        </w:rPr>
        <w:t>condamn</w:t>
      </w:r>
      <w:r w:rsidR="00B10178">
        <w:rPr>
          <w:b/>
          <w:sz w:val="24"/>
          <w:szCs w:val="24"/>
        </w:rPr>
        <w:t>ent</w:t>
      </w:r>
      <w:proofErr w:type="gramEnd"/>
      <w:r w:rsidR="002C0373" w:rsidRPr="0077223F">
        <w:rPr>
          <w:b/>
          <w:sz w:val="24"/>
          <w:szCs w:val="24"/>
        </w:rPr>
        <w:t xml:space="preserve"> la généralisation de la répression et des violences qui ont marqué ce</w:t>
      </w:r>
      <w:r w:rsidR="00EB3D32">
        <w:rPr>
          <w:b/>
          <w:sz w:val="24"/>
          <w:szCs w:val="24"/>
        </w:rPr>
        <w:t>s derniers jours de mobilisations</w:t>
      </w:r>
      <w:r w:rsidR="002C0373" w:rsidRPr="0077223F">
        <w:rPr>
          <w:b/>
          <w:sz w:val="24"/>
          <w:szCs w:val="24"/>
        </w:rPr>
        <w:t>.</w:t>
      </w:r>
    </w:p>
    <w:p w14:paraId="050D47FE" w14:textId="4A8A326D" w:rsidR="002C0373" w:rsidRPr="0077223F" w:rsidRDefault="002C0373">
      <w:pPr>
        <w:rPr>
          <w:b/>
          <w:sz w:val="24"/>
          <w:szCs w:val="24"/>
        </w:rPr>
      </w:pPr>
      <w:r w:rsidRPr="0077223F">
        <w:rPr>
          <w:b/>
          <w:sz w:val="24"/>
          <w:szCs w:val="24"/>
        </w:rPr>
        <w:t xml:space="preserve">Nous ne pouvons céder à la violence, </w:t>
      </w:r>
      <w:r w:rsidR="00B10178">
        <w:rPr>
          <w:b/>
          <w:sz w:val="24"/>
          <w:szCs w:val="24"/>
        </w:rPr>
        <w:t>il nous faut encore augmenter le rapport de force pour impacter l’économie !</w:t>
      </w:r>
    </w:p>
    <w:p w14:paraId="698F8275" w14:textId="66E24699" w:rsidR="002C0373" w:rsidRPr="0077223F" w:rsidRDefault="00B10178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Répondre à l’urgence sociale c’est :</w:t>
      </w:r>
    </w:p>
    <w:p w14:paraId="418CC2A2" w14:textId="77777777" w:rsidR="0014240B" w:rsidRDefault="0014240B" w:rsidP="0077223F">
      <w:pPr>
        <w:pStyle w:val="Paragraphedeliste"/>
        <w:numPr>
          <w:ilvl w:val="0"/>
          <w:numId w:val="1"/>
        </w:numPr>
        <w:shd w:val="clear" w:color="auto" w:fill="92D050"/>
      </w:pPr>
      <w:r>
        <w:t>Le SMIC à 1800 euros avec 300 euros d’augmentation immédiat avec répercussion sur l’ensemble des salaires mais aussi des pensions et des minimas sociaux</w:t>
      </w:r>
    </w:p>
    <w:p w14:paraId="50138B8E" w14:textId="77777777" w:rsidR="0014240B" w:rsidRDefault="0014240B" w:rsidP="0077223F">
      <w:pPr>
        <w:pStyle w:val="Paragraphedeliste"/>
        <w:numPr>
          <w:ilvl w:val="0"/>
          <w:numId w:val="1"/>
        </w:numPr>
        <w:shd w:val="clear" w:color="auto" w:fill="92D050"/>
      </w:pPr>
      <w:r>
        <w:t>Une fiscalité progressive permettant de financer des mesures visant la justice sociale, solidaire et écologique</w:t>
      </w:r>
    </w:p>
    <w:p w14:paraId="18DDA419" w14:textId="77777777" w:rsidR="0014240B" w:rsidRDefault="0014240B" w:rsidP="0077223F">
      <w:pPr>
        <w:pStyle w:val="Paragraphedeliste"/>
        <w:numPr>
          <w:ilvl w:val="0"/>
          <w:numId w:val="1"/>
        </w:numPr>
        <w:shd w:val="clear" w:color="auto" w:fill="92D050"/>
      </w:pPr>
      <w:r>
        <w:t>Une sécurité sociale intégrant le remboursement à 100% financée par les cotisations sociales et la mise à contribution des revenus du capital</w:t>
      </w:r>
    </w:p>
    <w:p w14:paraId="09ED20F0" w14:textId="77777777" w:rsidR="0014240B" w:rsidRDefault="0014240B" w:rsidP="0077223F">
      <w:pPr>
        <w:pStyle w:val="Paragraphedeliste"/>
        <w:numPr>
          <w:ilvl w:val="0"/>
          <w:numId w:val="1"/>
        </w:numPr>
        <w:shd w:val="clear" w:color="auto" w:fill="92D050"/>
      </w:pPr>
      <w:r>
        <w:t>La création de pôles publics gérés par les citoyens des secteurs come l’énergie, l’eau,</w:t>
      </w:r>
      <w:r w:rsidR="00C87D65">
        <w:t xml:space="preserve"> les transports, la santé, l’éducation, le logement, les activités postales…….</w:t>
      </w:r>
    </w:p>
    <w:p w14:paraId="69154019" w14:textId="77777777" w:rsidR="00C87D65" w:rsidRDefault="00C87D65" w:rsidP="0077223F">
      <w:pPr>
        <w:pStyle w:val="Paragraphedeliste"/>
        <w:numPr>
          <w:ilvl w:val="0"/>
          <w:numId w:val="1"/>
        </w:numPr>
        <w:shd w:val="clear" w:color="auto" w:fill="92D050"/>
      </w:pPr>
      <w:r>
        <w:t>Le rétablissement de l’ISF</w:t>
      </w:r>
    </w:p>
    <w:p w14:paraId="6F48DFA9" w14:textId="77777777" w:rsidR="00C87D65" w:rsidRPr="0077223F" w:rsidRDefault="00E70111" w:rsidP="0077223F">
      <w:pPr>
        <w:pStyle w:val="Paragraphedeliste"/>
        <w:numPr>
          <w:ilvl w:val="0"/>
          <w:numId w:val="1"/>
        </w:numPr>
        <w:shd w:val="clear" w:color="auto" w:fill="92D050"/>
        <w:rPr>
          <w:b/>
          <w:sz w:val="28"/>
          <w:szCs w:val="28"/>
        </w:rPr>
      </w:pPr>
      <w:r w:rsidRPr="00E70111">
        <w:rPr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CC639E" wp14:editId="28168E0D">
                <wp:simplePos x="0" y="0"/>
                <wp:positionH relativeFrom="column">
                  <wp:posOffset>-234950</wp:posOffset>
                </wp:positionH>
                <wp:positionV relativeFrom="paragraph">
                  <wp:posOffset>300990</wp:posOffset>
                </wp:positionV>
                <wp:extent cx="7099300" cy="937260"/>
                <wp:effectExtent l="19050" t="19050" r="25400" b="15240"/>
                <wp:wrapThrough wrapText="bothSides">
                  <wp:wrapPolygon edited="0">
                    <wp:start x="-58" y="-439"/>
                    <wp:lineTo x="-58" y="21512"/>
                    <wp:lineTo x="21619" y="21512"/>
                    <wp:lineTo x="21619" y="-439"/>
                    <wp:lineTo x="-58" y="-439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361E" w14:textId="1CBE8D5A" w:rsidR="00E70111" w:rsidRDefault="00E70111" w:rsidP="00E70111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70111">
                              <w:rPr>
                                <w:sz w:val="48"/>
                                <w:szCs w:val="48"/>
                              </w:rPr>
                              <w:t>ENSEMBLE NOUS POUVONS GAGNER !</w:t>
                            </w:r>
                          </w:p>
                          <w:p w14:paraId="554184D2" w14:textId="7B133A9E" w:rsidR="009D6F4F" w:rsidRPr="00E70111" w:rsidRDefault="009D6F4F" w:rsidP="00E70111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D6F4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9D6F4F">
                              <w:rPr>
                                <w:sz w:val="36"/>
                                <w:szCs w:val="36"/>
                              </w:rPr>
                              <w:t>ouhait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ons</w:t>
                            </w:r>
                            <w:r w:rsidRPr="009D6F4F">
                              <w:rPr>
                                <w:sz w:val="36"/>
                                <w:szCs w:val="36"/>
                              </w:rPr>
                              <w:t xml:space="preserve"> une année 2019 de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progrès social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639E" id="_x0000_s1028" type="#_x0000_t202" style="position:absolute;left:0;text-align:left;margin-left:-18.5pt;margin-top:23.7pt;width:559pt;height:7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" strokecolor="black [3213]" strokeweight="3pt">
                <v:textbox>
                  <w:txbxContent>
                    <w:p w14:paraId="10BC361E" w14:textId="1CBE8D5A" w:rsidR="00E70111" w:rsidRDefault="00E70111" w:rsidP="00E70111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70111">
                        <w:rPr>
                          <w:sz w:val="48"/>
                          <w:szCs w:val="48"/>
                        </w:rPr>
                        <w:t>ENSEMBLE NOUS POUVONS GAGNER !</w:t>
                      </w:r>
                    </w:p>
                    <w:p w14:paraId="554184D2" w14:textId="7B133A9E" w:rsidR="009D6F4F" w:rsidRPr="00E70111" w:rsidRDefault="009D6F4F" w:rsidP="00E70111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D6F4F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9D6F4F">
                        <w:rPr>
                          <w:sz w:val="36"/>
                          <w:szCs w:val="36"/>
                        </w:rPr>
                        <w:t>ouhait</w:t>
                      </w:r>
                      <w:r>
                        <w:rPr>
                          <w:sz w:val="36"/>
                          <w:szCs w:val="36"/>
                        </w:rPr>
                        <w:t>ons</w:t>
                      </w:r>
                      <w:r w:rsidRPr="009D6F4F">
                        <w:rPr>
                          <w:sz w:val="36"/>
                          <w:szCs w:val="36"/>
                        </w:rPr>
                        <w:t xml:space="preserve"> une année 2019 de</w:t>
                      </w:r>
                      <w:r>
                        <w:rPr>
                          <w:sz w:val="48"/>
                          <w:szCs w:val="48"/>
                        </w:rPr>
                        <w:t xml:space="preserve"> progrès social 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87D65" w:rsidRPr="00502FA7">
        <w:rPr>
          <w:b/>
          <w:sz w:val="28"/>
          <w:szCs w:val="28"/>
        </w:rPr>
        <w:t>La suppression du CICE pour financer l’augmentation des salaires</w:t>
      </w:r>
    </w:p>
    <w:sectPr w:rsidR="00C87D65" w:rsidRPr="0077223F" w:rsidSect="00D23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71F1"/>
    <w:multiLevelType w:val="hybridMultilevel"/>
    <w:tmpl w:val="D47E6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73"/>
    <w:rsid w:val="0014240B"/>
    <w:rsid w:val="00182A47"/>
    <w:rsid w:val="001C24E7"/>
    <w:rsid w:val="002C0373"/>
    <w:rsid w:val="00502FA7"/>
    <w:rsid w:val="0077223F"/>
    <w:rsid w:val="00861DB1"/>
    <w:rsid w:val="008B5BEA"/>
    <w:rsid w:val="00924877"/>
    <w:rsid w:val="009D6F4F"/>
    <w:rsid w:val="00B10178"/>
    <w:rsid w:val="00B13356"/>
    <w:rsid w:val="00C87D65"/>
    <w:rsid w:val="00D23C5E"/>
    <w:rsid w:val="00D70175"/>
    <w:rsid w:val="00E70111"/>
    <w:rsid w:val="00EB3D32"/>
    <w:rsid w:val="00E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BD8D"/>
  <w15:chartTrackingRefBased/>
  <w15:docId w15:val="{72D774FA-B123-46C5-9510-CC8707D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JOURDAN</dc:creator>
  <cp:keywords/>
  <dc:description/>
  <cp:lastModifiedBy>Sylvain MORETTI</cp:lastModifiedBy>
  <cp:revision>2</cp:revision>
  <cp:lastPrinted>2018-12-19T15:07:00Z</cp:lastPrinted>
  <dcterms:created xsi:type="dcterms:W3CDTF">2018-12-19T19:03:00Z</dcterms:created>
  <dcterms:modified xsi:type="dcterms:W3CDTF">2018-12-19T19:03:00Z</dcterms:modified>
</cp:coreProperties>
</file>